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68B56" w14:textId="77777777" w:rsidR="00C93FF0" w:rsidRPr="00A40EFC" w:rsidRDefault="00C93FF0">
      <w:pPr>
        <w:jc w:val="center"/>
        <w:rPr>
          <w:rFonts w:ascii="Baskerville" w:hAnsi="Baskerville"/>
          <w:sz w:val="24"/>
          <w:lang w:val="fr-FR"/>
        </w:rPr>
      </w:pPr>
      <w:bookmarkStart w:id="0" w:name="_GoBack"/>
      <w:bookmarkEnd w:id="0"/>
      <w:r w:rsidRPr="00A40EFC">
        <w:rPr>
          <w:rFonts w:ascii="Baskerville" w:hAnsi="Baskerville"/>
          <w:sz w:val="24"/>
          <w:lang w:val="fr-FR"/>
        </w:rPr>
        <w:t xml:space="preserve">« Mais c’est une habitude de l’esprit humain de projeter dehors </w:t>
      </w:r>
    </w:p>
    <w:p w14:paraId="6DFC521C" w14:textId="77777777" w:rsidR="00C93FF0" w:rsidRPr="00A40EFC" w:rsidRDefault="00C93FF0" w:rsidP="00087F05">
      <w:pPr>
        <w:jc w:val="center"/>
        <w:rPr>
          <w:rFonts w:ascii="Baskerville" w:hAnsi="Baskerville"/>
          <w:sz w:val="24"/>
          <w:lang w:val="fr-FR"/>
        </w:rPr>
      </w:pPr>
      <w:proofErr w:type="gramStart"/>
      <w:r w:rsidRPr="00A40EFC">
        <w:rPr>
          <w:rFonts w:ascii="Baskerville" w:hAnsi="Baskerville"/>
          <w:sz w:val="24"/>
          <w:lang w:val="fr-FR"/>
        </w:rPr>
        <w:t>ses</w:t>
      </w:r>
      <w:proofErr w:type="gramEnd"/>
      <w:r w:rsidRPr="00A40EFC">
        <w:rPr>
          <w:rFonts w:ascii="Baskerville" w:hAnsi="Baskerville"/>
          <w:sz w:val="24"/>
          <w:lang w:val="fr-FR"/>
        </w:rPr>
        <w:t xml:space="preserve"> propres états d’âme. »</w:t>
      </w:r>
      <w:r w:rsidR="00BB66B5">
        <w:rPr>
          <w:rFonts w:ascii="Baskerville" w:hAnsi="Baskerville"/>
          <w:sz w:val="24"/>
          <w:lang w:val="fr-FR"/>
        </w:rPr>
        <w:t xml:space="preserve"> </w:t>
      </w:r>
      <w:r w:rsidRPr="00A40EFC">
        <w:rPr>
          <w:rFonts w:ascii="Baskerville" w:hAnsi="Baskerville"/>
          <w:sz w:val="24"/>
          <w:lang w:val="fr-FR"/>
        </w:rPr>
        <w:t xml:space="preserve">--Max Nordau, </w:t>
      </w:r>
      <w:r w:rsidRPr="00A40EFC">
        <w:rPr>
          <w:rFonts w:ascii="Baskerville" w:hAnsi="Baskerville"/>
          <w:i/>
          <w:sz w:val="24"/>
        </w:rPr>
        <w:t>Dégénérescence</w:t>
      </w:r>
      <w:r w:rsidRPr="00A40EFC">
        <w:rPr>
          <w:rFonts w:ascii="Baskerville" w:hAnsi="Baskerville"/>
          <w:sz w:val="24"/>
          <w:lang w:val="fr-FR"/>
        </w:rPr>
        <w:t>, 1895</w:t>
      </w:r>
    </w:p>
    <w:p w14:paraId="03E6DD5C" w14:textId="77777777" w:rsidR="00C93FF0" w:rsidRPr="00A40EFC" w:rsidRDefault="00C93FF0">
      <w:pPr>
        <w:rPr>
          <w:rFonts w:ascii="Baskerville" w:hAnsi="Baskervil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C93FF0" w:rsidRPr="00A40EFC" w14:paraId="760ABE21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4AC6B62A" w14:textId="77777777" w:rsidR="00C93FF0" w:rsidRPr="00A40EFC" w:rsidRDefault="00C93FF0">
            <w:pPr>
              <w:jc w:val="both"/>
              <w:rPr>
                <w:rFonts w:ascii="Baskerville" w:hAnsi="Baskerville"/>
                <w:sz w:val="24"/>
                <w:lang w:val="fr-FR" w:bidi="ar-SA"/>
              </w:rPr>
            </w:pPr>
          </w:p>
          <w:p w14:paraId="44473563" w14:textId="77777777" w:rsidR="00C93FF0" w:rsidRPr="00A40EFC" w:rsidRDefault="00C93FF0">
            <w:pPr>
              <w:jc w:val="both"/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t>«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Nous sommes malades de progrès, d’industrie, de science ; nous vivons dans la fièvre, et nous nous plaisons à fouiller les plaies, à descendre toujours plus bas, avides de connaître le cadavre du cœur humain.</w:t>
            </w:r>
          </w:p>
          <w:p w14:paraId="7AD7DF6B" w14:textId="77777777" w:rsidR="00C93FF0" w:rsidRPr="00A40EFC" w:rsidRDefault="00C93FF0">
            <w:pPr>
              <w:jc w:val="both"/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t>Tout souffre, tout se plaint dans les ouvrages du temps ; la nature est associée à nos douleurs, l’être se déchire lui-même et se montre dans sa nudité. MM. de Goncourt ont écrit pour les hommes de leur temps ; leur Germinie n’aurait pu vivre à aucune autre époque que la nôtre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; elle est fille du siècle</w:t>
            </w:r>
            <w:proofErr w:type="gramStart"/>
            <w:r w:rsidRPr="00A40EFC">
              <w:rPr>
                <w:rFonts w:ascii="Baskerville" w:hAnsi="Baskerville"/>
                <w:sz w:val="24"/>
                <w:lang w:val="fr-FR" w:bidi="ar-SA"/>
              </w:rPr>
              <w:t>.»</w:t>
            </w:r>
            <w:proofErr w:type="gramEnd"/>
            <w:r w:rsidRPr="00A40EFC">
              <w:rPr>
                <w:rFonts w:ascii="Baskerville" w:hAnsi="Baskerville"/>
                <w:sz w:val="24"/>
                <w:lang w:val="fr-FR" w:bidi="ar-SA"/>
              </w:rPr>
              <w:t xml:space="preserve"> —Zola</w:t>
            </w:r>
          </w:p>
          <w:p w14:paraId="46A2FE83" w14:textId="77777777" w:rsidR="00C93FF0" w:rsidRPr="00A40EFC" w:rsidRDefault="00C93FF0">
            <w:pPr>
              <w:jc w:val="both"/>
              <w:rPr>
                <w:sz w:val="24"/>
                <w:lang w:val="fr-FR" w:bidi="ar-SA"/>
              </w:rPr>
            </w:pPr>
          </w:p>
        </w:tc>
      </w:tr>
      <w:tr w:rsidR="00C93FF0" w:rsidRPr="00A40EFC" w14:paraId="698B0B16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152CF053" w14:textId="77777777" w:rsidR="00C93FF0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t xml:space="preserve">Max Nordau, </w:t>
            </w:r>
            <w:proofErr w:type="gramStart"/>
            <w:r w:rsidRPr="00A40EFC">
              <w:rPr>
                <w:rFonts w:ascii="Baskerville" w:hAnsi="Baskerville"/>
                <w:i/>
                <w:sz w:val="24"/>
                <w:lang w:val="fr-FR" w:bidi="ar-SA"/>
              </w:rPr>
              <w:t>Dégénérescence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,*</w:t>
            </w:r>
            <w:proofErr w:type="gramEnd"/>
            <w:r w:rsidRPr="00A40EFC">
              <w:rPr>
                <w:rFonts w:ascii="Baskerville" w:hAnsi="Baskerville"/>
                <w:sz w:val="24"/>
                <w:lang w:val="fr-FR" w:bidi="ar-SA"/>
              </w:rPr>
              <w:t xml:space="preserve"> 1895</w:t>
            </w:r>
          </w:p>
          <w:p w14:paraId="780C6F33" w14:textId="77777777" w:rsidR="00C93FF0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1012E992" w14:textId="77777777" w:rsidR="00C93FF0" w:rsidRPr="00C93FF0" w:rsidRDefault="00C93FF0" w:rsidP="00C93FF0">
            <w:pP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ascii="Baskerville" w:hAnsi="Baskerville"/>
                <w:sz w:val="24"/>
                <w:lang w:val="fr-FR" w:bidi="ar-SA"/>
              </w:rPr>
              <w:t xml:space="preserve">Lien : </w:t>
            </w:r>
          </w:p>
          <w:p w14:paraId="40974B33" w14:textId="77777777" w:rsidR="00C93FF0" w:rsidRPr="00C93FF0" w:rsidRDefault="00C93FF0" w:rsidP="00C93FF0">
            <w:pPr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hyperlink r:id="rId4" w:anchor="v=onepage&amp;q&amp;f=false" w:tgtFrame="_blank" w:history="1">
              <w:r w:rsidRPr="00C93F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https://books.google.com/books?id=lJ8RAAAAYAAJ&amp;dq=editions%3A</w:t>
              </w:r>
              <w:r w:rsidRPr="00C93F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X</w:t>
              </w:r>
              <w:r w:rsidRPr="00C93FF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bidi="ar-SA"/>
                </w:rPr>
                <w:t>xwb_kZSq9MC&amp;pg=PR3#v=onepage&amp;q&amp;f=false</w:t>
              </w:r>
            </w:hyperlink>
          </w:p>
          <w:p w14:paraId="072CB01C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br/>
              <w:t>1) Que veut dire « fin de siècle »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? (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Voyez, à ce sujet,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I, pages 3-14)</w:t>
            </w:r>
          </w:p>
          <w:p w14:paraId="586CC7B6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60366B08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22B4EA8C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1196D222" w14:textId="77777777" w:rsidR="00C93FF0" w:rsidRPr="00A40EFC" w:rsidRDefault="00C93FF0" w:rsidP="00087F05">
            <w:pPr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t>[</w:t>
            </w:r>
            <w:r w:rsidRPr="006F2178">
              <w:rPr>
                <w:rFonts w:ascii="Baskerville" w:hAnsi="Baskerville"/>
                <w:sz w:val="24"/>
                <w:lang w:val="fr-FR" w:bidi="ar-SA"/>
              </w:rPr>
              <w:t>*</w:t>
            </w:r>
            <w:r w:rsidRPr="006F2178">
              <w:rPr>
                <w:rFonts w:ascii="Baskerville" w:hAnsi="Baskerville"/>
                <w:color w:val="000000"/>
                <w:sz w:val="24"/>
                <w:lang w:bidi="ar-SA"/>
              </w:rPr>
              <w:t>Fait de dégénérer, de perdre les qualités de sa race</w:t>
            </w:r>
            <w:r w:rsidR="00BB66B5">
              <w:rPr>
                <w:rFonts w:ascii="Baskerville" w:hAnsi="Baskerville"/>
                <w:color w:val="000000"/>
                <w:sz w:val="24"/>
                <w:lang w:bidi="ar-SA"/>
              </w:rPr>
              <w:t xml:space="preserve"> </w:t>
            </w:r>
            <w:r w:rsidRPr="006F2178">
              <w:rPr>
                <w:rFonts w:ascii="Baskerville" w:hAnsi="Baskerville"/>
                <w:color w:val="000000"/>
                <w:sz w:val="24"/>
                <w:lang w:bidi="ar-SA"/>
              </w:rPr>
              <w:t>; état qui en résulte.</w:t>
            </w:r>
            <w:r w:rsidRPr="006F2178">
              <w:rPr>
                <w:rFonts w:ascii="Lucida Grande" w:hAnsi="Lucida Grande"/>
                <w:color w:val="000000"/>
                <w:sz w:val="24"/>
                <w:lang w:bidi="ar-SA"/>
              </w:rPr>
              <w:br/>
            </w:r>
            <w:r w:rsidRPr="006F2178">
              <w:rPr>
                <w:rFonts w:ascii="Baskerville" w:hAnsi="Baskerville"/>
                <w:color w:val="000000"/>
                <w:sz w:val="24"/>
                <w:lang w:bidi="ar-SA"/>
              </w:rPr>
              <w:t>Altération d'un tissu ou d</w:t>
            </w:r>
            <w:r w:rsidR="00BB66B5">
              <w:rPr>
                <w:rFonts w:ascii="Baskerville" w:hAnsi="Baskerville"/>
                <w:color w:val="000000"/>
                <w:sz w:val="24"/>
                <w:lang w:bidi="ar-SA"/>
              </w:rPr>
              <w:t>’</w:t>
            </w:r>
            <w:r w:rsidRPr="006F2178">
              <w:rPr>
                <w:rFonts w:ascii="Baskerville" w:hAnsi="Baskerville"/>
                <w:color w:val="000000"/>
                <w:sz w:val="24"/>
                <w:lang w:bidi="ar-SA"/>
              </w:rPr>
              <w:t>un organe dont la structure ou le fonctionnement devient pathologique.]</w:t>
            </w:r>
          </w:p>
          <w:p w14:paraId="62080A96" w14:textId="77777777" w:rsidR="00C93FF0" w:rsidRPr="00A40EFC" w:rsidRDefault="00C93FF0">
            <w:pPr>
              <w:rPr>
                <w:sz w:val="24"/>
                <w:lang w:val="fr-FR" w:bidi="ar-SA"/>
              </w:rPr>
            </w:pPr>
          </w:p>
        </w:tc>
      </w:tr>
      <w:tr w:rsidR="00C93FF0" w:rsidRPr="00A40EFC" w14:paraId="63D0B93A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163528BB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t>2) Quels en sont les symptômes et le diagnostic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? (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Voyez, à ce sujet,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II et III, pages 30-33, 47-49)</w:t>
            </w:r>
          </w:p>
          <w:p w14:paraId="10684A54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0BF83B6E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4D0CA64E" w14:textId="77777777" w:rsidR="00C93FF0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7954D2C7" w14:textId="77777777" w:rsidR="000C4FA2" w:rsidRPr="00A40EFC" w:rsidRDefault="000C4FA2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46271155" w14:textId="77777777" w:rsidR="00C93FF0" w:rsidRPr="00A40EFC" w:rsidRDefault="00C93FF0">
            <w:pPr>
              <w:rPr>
                <w:sz w:val="24"/>
                <w:lang w:val="fr-FR" w:bidi="ar-SA"/>
              </w:rPr>
            </w:pPr>
          </w:p>
        </w:tc>
      </w:tr>
      <w:tr w:rsidR="00C93FF0" w:rsidRPr="00A40EFC" w14:paraId="097A8F98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595ECD9F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t>3) Quelle en est la cause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? (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Voyez, à ce sujet,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>IV, pages 62-80)</w:t>
            </w:r>
          </w:p>
          <w:p w14:paraId="250327A7" w14:textId="77777777" w:rsidR="00C93FF0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0514F1CF" w14:textId="77777777" w:rsidR="000C4FA2" w:rsidRDefault="000C4FA2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0F8D5843" w14:textId="77777777" w:rsidR="000C4FA2" w:rsidRPr="00A40EFC" w:rsidRDefault="000C4FA2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3C7FAF72" w14:textId="77777777" w:rsidR="00C93FF0" w:rsidRPr="00A40EFC" w:rsidRDefault="00C93FF0">
            <w:pPr>
              <w:rPr>
                <w:sz w:val="24"/>
                <w:lang w:val="fr-FR" w:bidi="ar-SA"/>
              </w:rPr>
            </w:pPr>
          </w:p>
        </w:tc>
      </w:tr>
      <w:tr w:rsidR="00C93FF0" w:rsidRPr="00A40EFC" w14:paraId="520C345F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14:paraId="3DE37244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  <w:r w:rsidRPr="00A40EFC">
              <w:rPr>
                <w:rFonts w:ascii="Baskerville" w:hAnsi="Baskerville"/>
                <w:sz w:val="24"/>
                <w:lang w:val="fr-FR" w:bidi="ar-SA"/>
              </w:rPr>
              <w:t>4) Y a-t-il un rapport entre le « mal du siècle » et le « fin de siècle »</w:t>
            </w:r>
            <w:r w:rsidR="00BB66B5">
              <w:rPr>
                <w:rFonts w:ascii="Baskerville" w:hAnsi="Baskerville"/>
                <w:sz w:val="24"/>
                <w:lang w:val="fr-FR" w:bidi="ar-SA"/>
              </w:rPr>
              <w:t xml:space="preserve"> </w:t>
            </w:r>
            <w:r w:rsidRPr="00A40EFC">
              <w:rPr>
                <w:rFonts w:ascii="Baskerville" w:hAnsi="Baskerville"/>
                <w:sz w:val="24"/>
                <w:lang w:val="fr-FR" w:bidi="ar-SA"/>
              </w:rPr>
              <w:t xml:space="preserve">? </w:t>
            </w:r>
          </w:p>
          <w:p w14:paraId="59A36F72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6DF752F6" w14:textId="77777777" w:rsidR="00C93FF0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  <w:r>
              <w:rPr>
                <w:rFonts w:ascii="Baskerville" w:hAnsi="Baskerville"/>
                <w:sz w:val="24"/>
                <w:lang w:val="fr-FR" w:bidi="ar-SA"/>
              </w:rPr>
              <w:t xml:space="preserve">Écoutez, à ce propos, l’analyse du tableau d’Edvard Munch, </w:t>
            </w:r>
            <w:r w:rsidR="00FF0AA1" w:rsidRPr="00FF0AA1">
              <w:rPr>
                <w:rFonts w:ascii="Baskerville" w:hAnsi="Baskerville"/>
                <w:i/>
                <w:sz w:val="24"/>
                <w:lang w:val="fr-FR" w:bidi="ar-SA"/>
              </w:rPr>
              <w:t>Le cri</w:t>
            </w:r>
            <w:r w:rsidR="00FF0AA1">
              <w:rPr>
                <w:rFonts w:ascii="Baskerville" w:hAnsi="Baskerville"/>
                <w:sz w:val="24"/>
                <w:lang w:val="fr-FR" w:bidi="ar-SA"/>
              </w:rPr>
              <w:t xml:space="preserve"> (1895) </w:t>
            </w:r>
            <w:r>
              <w:rPr>
                <w:rFonts w:ascii="Baskerville" w:hAnsi="Baskerville"/>
                <w:sz w:val="24"/>
                <w:lang w:val="fr-FR" w:bidi="ar-SA"/>
              </w:rPr>
              <w:t xml:space="preserve">sur </w:t>
            </w:r>
            <w:r w:rsidR="00B90D67">
              <w:rPr>
                <w:rFonts w:ascii="Baskerville" w:hAnsi="Baskerville"/>
                <w:sz w:val="24"/>
                <w:lang w:val="fr-FR" w:bidi="ar-SA"/>
              </w:rPr>
              <w:t>Y</w:t>
            </w:r>
            <w:r>
              <w:rPr>
                <w:rFonts w:ascii="Baskerville" w:hAnsi="Baskerville"/>
                <w:sz w:val="24"/>
                <w:lang w:val="fr-FR" w:bidi="ar-SA"/>
              </w:rPr>
              <w:t>outube :</w:t>
            </w:r>
            <w:r w:rsidR="000D082B">
              <w:rPr>
                <w:rFonts w:ascii="Baskerville" w:hAnsi="Baskerville"/>
                <w:sz w:val="24"/>
                <w:lang w:val="fr-FR" w:bidi="ar-SA"/>
              </w:rPr>
              <w:t xml:space="preserve"> </w:t>
            </w:r>
            <w:hyperlink r:id="rId5" w:history="1">
              <w:r w:rsidR="000D082B" w:rsidRPr="00087F05">
                <w:rPr>
                  <w:rStyle w:val="Hyperlink"/>
                  <w:rFonts w:ascii="Baskerville" w:hAnsi="Baskerville"/>
                  <w:sz w:val="24"/>
                  <w:lang w:val="fr-FR" w:bidi="ar-SA"/>
                </w:rPr>
                <w:t>https://www.youtube.com/watch?v=GUEFGjIN6zc</w:t>
              </w:r>
            </w:hyperlink>
          </w:p>
          <w:p w14:paraId="44368C72" w14:textId="77777777" w:rsidR="000D082B" w:rsidRDefault="000D082B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7BB6CC99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2ED40BF5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17DB91F2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5D7A9F85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44468A68" w14:textId="77777777" w:rsidR="00C93FF0" w:rsidRPr="00A40EFC" w:rsidRDefault="00C93FF0">
            <w:pPr>
              <w:rPr>
                <w:rFonts w:ascii="Baskerville" w:hAnsi="Baskerville"/>
                <w:sz w:val="24"/>
                <w:lang w:val="fr-FR" w:bidi="ar-SA"/>
              </w:rPr>
            </w:pPr>
          </w:p>
          <w:p w14:paraId="6138907F" w14:textId="77777777" w:rsidR="00C93FF0" w:rsidRPr="00A40EFC" w:rsidRDefault="00C93FF0">
            <w:pPr>
              <w:rPr>
                <w:sz w:val="24"/>
                <w:lang w:val="fr-FR" w:bidi="ar-SA"/>
              </w:rPr>
            </w:pPr>
          </w:p>
        </w:tc>
      </w:tr>
    </w:tbl>
    <w:p w14:paraId="3942115B" w14:textId="77777777" w:rsidR="00C93FF0" w:rsidRPr="00A40EFC" w:rsidRDefault="00C93FF0">
      <w:pPr>
        <w:rPr>
          <w:rFonts w:ascii="Baskerville" w:hAnsi="Baskerville"/>
          <w:sz w:val="24"/>
        </w:rPr>
      </w:pPr>
      <w:bookmarkStart w:id="1" w:name="OLE_LINK1"/>
      <w:bookmarkStart w:id="2" w:name="OLE_LINK2"/>
    </w:p>
    <w:bookmarkEnd w:id="1"/>
    <w:bookmarkEnd w:id="2"/>
    <w:sectPr w:rsidR="00C93FF0" w:rsidRPr="00A40EFC" w:rsidSect="00087F05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TC Franklin Gothic Std Book">
    <w:panose1 w:val="020B0504030503020204"/>
    <w:charset w:val="00"/>
    <w:family w:val="auto"/>
    <w:pitch w:val="variable"/>
    <w:sig w:usb0="800000AF" w:usb1="4000204A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98"/>
  <w:embedSystemFonts/>
  <w:proofState w:grammar="clean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EFC"/>
    <w:rsid w:val="00087F05"/>
    <w:rsid w:val="000C4FA2"/>
    <w:rsid w:val="000D082B"/>
    <w:rsid w:val="002C42B6"/>
    <w:rsid w:val="00B90D67"/>
    <w:rsid w:val="00BB66B5"/>
    <w:rsid w:val="00C93FF0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A0D8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ITC Franklin Gothic Std Book" w:hAnsi="ITC Franklin Gothic Std Book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D08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ooks.google.com/books?id=lJ8RAAAAYAAJ&amp;dq=editions%3AXxwb_kZSq9MC&amp;pg=PR3" TargetMode="External"/><Relationship Id="rId5" Type="http://schemas.openxmlformats.org/officeDocument/2006/relationships/hyperlink" Target="https://www.youtube.com/watch?v=GUEFGjIN6z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Nous sommes malades de progrès, d’industrie, de science ; nous vivons dans la fièvre, et nous nous plaisons à fouiller les pl</vt:lpstr>
    </vt:vector>
  </TitlesOfParts>
  <Company>Colby College</Company>
  <LinksUpToDate>false</LinksUpToDate>
  <CharactersWithSpaces>1641</CharactersWithSpaces>
  <SharedDoc>false</SharedDoc>
  <HLinks>
    <vt:vector size="12" baseType="variant"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https://www.youtube.com/watch?v=GUEFGjIN6zc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https://books.google.com/books?id=lJ8RAAAAYAAJ&amp;dq=editions%3AXxwb_kZSq9MC&amp;pg=PR3</vt:lpwstr>
      </vt:variant>
      <vt:variant>
        <vt:lpwstr>v=onepage&amp;q&amp;f=false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Nous sommes malades de progrès, d’industrie, de science ; nous vivons dans la fièvre, et nous nous plaisons à fouiller les pl</dc:title>
  <dc:subject/>
  <dc:creator>College Use Only</dc:creator>
  <cp:keywords/>
  <cp:lastModifiedBy>Microsoft Office User</cp:lastModifiedBy>
  <cp:revision>2</cp:revision>
  <cp:lastPrinted>2006-11-29T18:01:00Z</cp:lastPrinted>
  <dcterms:created xsi:type="dcterms:W3CDTF">2018-05-07T14:12:00Z</dcterms:created>
  <dcterms:modified xsi:type="dcterms:W3CDTF">2018-05-07T14:12:00Z</dcterms:modified>
</cp:coreProperties>
</file>