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8E6B" w14:textId="1E308332" w:rsidR="00776C14" w:rsidRPr="0048596C" w:rsidRDefault="00776C14">
      <w:pPr>
        <w:rPr>
          <w:sz w:val="16"/>
          <w:szCs w:val="16"/>
          <w:lang w:val="fr-FR"/>
        </w:rPr>
      </w:pPr>
      <w:r w:rsidRPr="0048596C">
        <w:rPr>
          <w:noProof/>
          <w:sz w:val="16"/>
          <w:szCs w:val="16"/>
          <w:lang w:eastAsia="en-US"/>
        </w:rPr>
        <w:drawing>
          <wp:inline distT="0" distB="0" distL="0" distR="0" wp14:anchorId="5DB3F2C4" wp14:editId="0588B925">
            <wp:extent cx="5537835" cy="2263140"/>
            <wp:effectExtent l="0" t="1016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312373E6" w14:textId="4DE1C315" w:rsidR="0033199C" w:rsidRPr="0033199C" w:rsidRDefault="00BE7C6F" w:rsidP="0033199C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596C">
        <w:rPr>
          <w:sz w:val="16"/>
          <w:szCs w:val="16"/>
          <w:lang w:val="fr-FR"/>
        </w:rPr>
        <w:t xml:space="preserve">LIRE : </w:t>
      </w:r>
      <w:r w:rsidR="00E93E41" w:rsidRPr="0048596C">
        <w:rPr>
          <w:sz w:val="16"/>
          <w:szCs w:val="16"/>
          <w:lang w:val="fr-FR"/>
        </w:rPr>
        <w:t xml:space="preserve">La </w:t>
      </w:r>
      <w:r w:rsidR="0033199C">
        <w:rPr>
          <w:sz w:val="16"/>
          <w:szCs w:val="16"/>
          <w:lang w:val="fr-FR"/>
        </w:rPr>
        <w:t>quatrième</w:t>
      </w:r>
      <w:r w:rsidR="009F4975" w:rsidRPr="0048596C">
        <w:rPr>
          <w:sz w:val="16"/>
          <w:szCs w:val="16"/>
          <w:lang w:val="fr-FR"/>
        </w:rPr>
        <w:t xml:space="preserve"> </w:t>
      </w:r>
      <w:r w:rsidR="00E93E41" w:rsidRPr="0048596C">
        <w:rPr>
          <w:sz w:val="16"/>
          <w:szCs w:val="16"/>
          <w:lang w:val="fr-FR"/>
        </w:rPr>
        <w:t>partie</w:t>
      </w:r>
      <w:r w:rsidR="00B2430C" w:rsidRPr="0048596C">
        <w:rPr>
          <w:sz w:val="16"/>
          <w:szCs w:val="16"/>
          <w:lang w:val="fr-FR"/>
        </w:rPr>
        <w:t xml:space="preserve"> </w:t>
      </w:r>
      <w:r w:rsidR="009F4975" w:rsidRPr="0048596C">
        <w:rPr>
          <w:sz w:val="16"/>
          <w:szCs w:val="16"/>
          <w:lang w:val="fr-FR"/>
        </w:rPr>
        <w:t xml:space="preserve">: </w:t>
      </w:r>
      <w:r w:rsidR="0033199C">
        <w:rPr>
          <w:sz w:val="16"/>
          <w:szCs w:val="16"/>
          <w:lang w:val="fr-FR"/>
        </w:rPr>
        <w:t>LE SANG AIGRE</w:t>
      </w:r>
      <w:r w:rsidR="00CC58B8" w:rsidRPr="0048596C">
        <w:rPr>
          <w:sz w:val="16"/>
          <w:szCs w:val="16"/>
          <w:lang w:val="fr-FR"/>
        </w:rPr>
        <w:t xml:space="preserve"> ;</w:t>
      </w:r>
      <w:r w:rsidR="00AE7495" w:rsidRPr="0048596C">
        <w:rPr>
          <w:sz w:val="16"/>
          <w:szCs w:val="16"/>
          <w:lang w:val="fr-FR"/>
        </w:rPr>
        <w:t xml:space="preserve"> pages </w:t>
      </w:r>
      <w:r w:rsidR="007367A5">
        <w:rPr>
          <w:sz w:val="16"/>
          <w:szCs w:val="16"/>
          <w:lang w:val="fr-FR"/>
        </w:rPr>
        <w:t>317</w:t>
      </w:r>
      <w:r w:rsidR="00AE7495" w:rsidRPr="0048596C">
        <w:rPr>
          <w:sz w:val="16"/>
          <w:szCs w:val="16"/>
          <w:lang w:val="fr-FR"/>
        </w:rPr>
        <w:t>-</w:t>
      </w:r>
      <w:r w:rsidR="007367A5">
        <w:rPr>
          <w:sz w:val="16"/>
          <w:szCs w:val="16"/>
          <w:lang w:val="fr-FR"/>
        </w:rPr>
        <w:t>354</w:t>
      </w:r>
      <w:r w:rsidR="0033199C" w:rsidRPr="0033199C">
        <w:rPr>
          <w:rFonts w:ascii="Verdana" w:eastAsia="Times New Roman" w:hAnsi="Verdana" w:cs="Times New Roman"/>
          <w:sz w:val="15"/>
          <w:szCs w:val="15"/>
          <w:lang w:eastAsia="en-US"/>
        </w:rPr>
        <w:t xml:space="preserve"> </w:t>
      </w:r>
    </w:p>
    <w:p w14:paraId="073763CD" w14:textId="77777777" w:rsidR="008819E1" w:rsidRPr="0048596C" w:rsidRDefault="008819E1">
      <w:pPr>
        <w:rPr>
          <w:sz w:val="16"/>
          <w:szCs w:val="16"/>
          <w:lang w:val="fr-FR"/>
        </w:rPr>
      </w:pPr>
    </w:p>
    <w:p w14:paraId="21F8FC12" w14:textId="317016CD" w:rsidR="00C045D9" w:rsidRDefault="00BE7C6F">
      <w:pPr>
        <w:rPr>
          <w:sz w:val="16"/>
          <w:szCs w:val="16"/>
          <w:lang w:val="fr-FR"/>
        </w:rPr>
      </w:pPr>
      <w:r w:rsidRPr="0048596C">
        <w:rPr>
          <w:sz w:val="16"/>
          <w:szCs w:val="16"/>
          <w:lang w:val="fr-FR"/>
        </w:rPr>
        <w:t xml:space="preserve">I. Mettez-vous à la place d’un lecteur ou d’une lectrice qui ne connaît pas le texte ni le contexte. Cette grille vous permettra d’organiser </w:t>
      </w:r>
      <w:r w:rsidR="002E0EC3">
        <w:rPr>
          <w:sz w:val="16"/>
          <w:szCs w:val="16"/>
          <w:lang w:val="fr-FR"/>
        </w:rPr>
        <w:t>vos</w:t>
      </w:r>
      <w:r w:rsidRPr="0048596C">
        <w:rPr>
          <w:sz w:val="16"/>
          <w:szCs w:val="16"/>
          <w:lang w:val="fr-FR"/>
        </w:rPr>
        <w:t xml:space="preserve"> idées </w:t>
      </w:r>
      <w:r w:rsidR="002E0EC3">
        <w:rPr>
          <w:sz w:val="16"/>
          <w:szCs w:val="16"/>
          <w:lang w:val="fr-FR"/>
        </w:rPr>
        <w:t>sur chaque chapitre</w:t>
      </w:r>
      <w:r w:rsidR="00777535">
        <w:rPr>
          <w:sz w:val="16"/>
          <w:szCs w:val="16"/>
          <w:lang w:val="fr-FR"/>
        </w:rPr>
        <w:t>.</w:t>
      </w:r>
      <w:r w:rsidR="00CC58B8" w:rsidRPr="0048596C">
        <w:rPr>
          <w:sz w:val="16"/>
          <w:szCs w:val="16"/>
          <w:lang w:val="fr-FR"/>
        </w:rPr>
        <w:t xml:space="preserve"> </w:t>
      </w:r>
      <w:r w:rsidR="00755A8B" w:rsidRPr="0048596C">
        <w:rPr>
          <w:b/>
          <w:sz w:val="16"/>
          <w:szCs w:val="16"/>
          <w:lang w:val="fr-FR"/>
        </w:rPr>
        <w:t>Tapez</w:t>
      </w:r>
      <w:r w:rsidR="00A308BC">
        <w:rPr>
          <w:b/>
          <w:sz w:val="16"/>
          <w:szCs w:val="16"/>
          <w:lang w:val="fr-FR"/>
        </w:rPr>
        <w:t xml:space="preserve"> vos idées </w:t>
      </w:r>
      <w:r w:rsidR="0001010A">
        <w:rPr>
          <w:b/>
          <w:sz w:val="16"/>
          <w:szCs w:val="16"/>
          <w:lang w:val="fr-FR"/>
        </w:rPr>
        <w:t>sur le</w:t>
      </w:r>
      <w:r w:rsidR="00A308BC">
        <w:rPr>
          <w:b/>
          <w:sz w:val="16"/>
          <w:szCs w:val="16"/>
          <w:lang w:val="fr-FR"/>
        </w:rPr>
        <w:t xml:space="preserve"> chapitre</w:t>
      </w:r>
      <w:r w:rsidR="00CC58B8" w:rsidRPr="0048596C">
        <w:rPr>
          <w:sz w:val="16"/>
          <w:szCs w:val="16"/>
          <w:lang w:val="fr-FR"/>
        </w:rPr>
        <w:t xml:space="preserve"> </w:t>
      </w:r>
      <w:r w:rsidR="0001010A">
        <w:rPr>
          <w:sz w:val="16"/>
          <w:szCs w:val="16"/>
          <w:lang w:val="fr-FR"/>
        </w:rPr>
        <w:t xml:space="preserve">que vous présenterez à la classe et </w:t>
      </w:r>
      <w:r w:rsidR="0001010A" w:rsidRPr="0001010A">
        <w:rPr>
          <w:b/>
          <w:bCs/>
          <w:sz w:val="16"/>
          <w:szCs w:val="16"/>
          <w:lang w:val="fr-FR"/>
        </w:rPr>
        <w:t>au chapitre 10</w:t>
      </w:r>
      <w:r w:rsidR="00204E89">
        <w:rPr>
          <w:sz w:val="16"/>
          <w:szCs w:val="16"/>
          <w:lang w:val="fr-FR"/>
        </w:rPr>
        <w:t xml:space="preserve"> </w:t>
      </w:r>
      <w:r w:rsidR="003D663F">
        <w:rPr>
          <w:sz w:val="16"/>
          <w:szCs w:val="16"/>
          <w:lang w:val="fr-FR"/>
        </w:rPr>
        <w:t>, imprimez la feuille et apportez-la en classe.</w:t>
      </w:r>
      <w:r w:rsidR="00EB77AE">
        <w:rPr>
          <w:sz w:val="16"/>
          <w:szCs w:val="16"/>
          <w:lang w:val="fr-FR"/>
        </w:rPr>
        <w:t xml:space="preserve"> </w:t>
      </w:r>
      <w:r w:rsidR="00A308BC">
        <w:rPr>
          <w:sz w:val="16"/>
          <w:szCs w:val="16"/>
          <w:lang w:val="fr-FR"/>
        </w:rPr>
        <w:t xml:space="preserve">Je la ramasserai en classe pour </w:t>
      </w:r>
      <w:r w:rsidR="00DC68DD">
        <w:rPr>
          <w:sz w:val="16"/>
          <w:szCs w:val="16"/>
          <w:lang w:val="fr-FR"/>
        </w:rPr>
        <w:t xml:space="preserve">mettre </w:t>
      </w:r>
      <w:r w:rsidR="00A308BC">
        <w:rPr>
          <w:sz w:val="16"/>
          <w:szCs w:val="16"/>
          <w:lang w:val="fr-FR"/>
        </w:rPr>
        <w:t>une note.</w:t>
      </w:r>
    </w:p>
    <w:p w14:paraId="47D21C54" w14:textId="77777777" w:rsidR="00A308BC" w:rsidRPr="00EB77AE" w:rsidRDefault="00A308BC">
      <w:pPr>
        <w:rPr>
          <w:sz w:val="16"/>
          <w:szCs w:val="1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76C14" w:rsidRPr="009451EB" w14:paraId="65A30DB8" w14:textId="77777777" w:rsidTr="00776C14">
        <w:tc>
          <w:tcPr>
            <w:tcW w:w="8856" w:type="dxa"/>
          </w:tcPr>
          <w:p w14:paraId="6EF91B8E" w14:textId="2C32F4F4" w:rsidR="00AE7495" w:rsidRPr="009451EB" w:rsidRDefault="003D3599" w:rsidP="00A308BC">
            <w:pPr>
              <w:rPr>
                <w:lang w:val="fr-FR"/>
              </w:rPr>
            </w:pPr>
            <w:r w:rsidRPr="009451EB">
              <w:rPr>
                <w:lang w:val="fr-FR"/>
              </w:rPr>
              <w:t xml:space="preserve">Partie </w:t>
            </w:r>
            <w:r w:rsidR="009516D4">
              <w:rPr>
                <w:lang w:val="fr-FR"/>
              </w:rPr>
              <w:t>4 :</w:t>
            </w:r>
            <w:r w:rsidRPr="009451EB">
              <w:rPr>
                <w:lang w:val="fr-FR"/>
              </w:rPr>
              <w:t xml:space="preserve"> </w:t>
            </w:r>
            <w:proofErr w:type="spellStart"/>
            <w:r w:rsidR="00AE7495" w:rsidRPr="009451EB">
              <w:rPr>
                <w:lang w:val="fr-FR"/>
              </w:rPr>
              <w:t>Ch</w:t>
            </w:r>
            <w:proofErr w:type="spellEnd"/>
            <w:r w:rsidR="00AE7495" w:rsidRPr="009451EB">
              <w:rPr>
                <w:lang w:val="fr-FR"/>
              </w:rPr>
              <w:t xml:space="preserve"> </w:t>
            </w:r>
            <w:r w:rsidR="003D663F">
              <w:rPr>
                <w:lang w:val="fr-FR"/>
              </w:rPr>
              <w:t>6</w:t>
            </w:r>
            <w:r w:rsidR="0048596C">
              <w:rPr>
                <w:lang w:val="fr-FR"/>
              </w:rPr>
              <w:t xml:space="preserve"> </w:t>
            </w:r>
            <w:r w:rsidR="00FB7E1D">
              <w:rPr>
                <w:lang w:val="fr-FR"/>
              </w:rPr>
              <w:t xml:space="preserve">/ </w:t>
            </w:r>
            <w:r w:rsidR="0001010A">
              <w:rPr>
                <w:lang w:val="fr-FR"/>
              </w:rPr>
              <w:t>Alex &amp; Maria</w:t>
            </w:r>
          </w:p>
        </w:tc>
      </w:tr>
      <w:tr w:rsidR="00776C14" w:rsidRPr="009451EB" w14:paraId="3F1A2697" w14:textId="77777777" w:rsidTr="009F4975">
        <w:trPr>
          <w:trHeight w:val="1195"/>
        </w:trPr>
        <w:tc>
          <w:tcPr>
            <w:tcW w:w="8856" w:type="dxa"/>
          </w:tcPr>
          <w:p w14:paraId="3B5244DB" w14:textId="2AC52278" w:rsidR="00776C14" w:rsidRPr="009451EB" w:rsidRDefault="00BE7C6F" w:rsidP="009F4975">
            <w:pPr>
              <w:rPr>
                <w:lang w:val="fr-FR"/>
              </w:rPr>
            </w:pPr>
            <w:r w:rsidRPr="009451EB">
              <w:rPr>
                <w:lang w:val="fr-FR"/>
              </w:rPr>
              <w:t>Contexte</w:t>
            </w:r>
            <w:r w:rsidR="008819E1" w:rsidRPr="009451EB">
              <w:rPr>
                <w:lang w:val="fr-FR"/>
              </w:rPr>
              <w:t> </w:t>
            </w:r>
            <w:r w:rsidR="0048596C">
              <w:rPr>
                <w:lang w:val="fr-FR"/>
              </w:rPr>
              <w:t xml:space="preserve">principal </w:t>
            </w:r>
            <w:r w:rsidR="008819E1" w:rsidRPr="009451EB">
              <w:rPr>
                <w:lang w:val="fr-FR"/>
              </w:rPr>
              <w:t>:</w:t>
            </w:r>
          </w:p>
          <w:p w14:paraId="7A9ABE16" w14:textId="77777777" w:rsidR="00A308BC" w:rsidRPr="009451EB" w:rsidRDefault="00A308BC" w:rsidP="009F4975">
            <w:pPr>
              <w:rPr>
                <w:lang w:val="fr-FR"/>
              </w:rPr>
            </w:pPr>
          </w:p>
          <w:p w14:paraId="682D98E4" w14:textId="546C8B8F" w:rsidR="00BE7C6F" w:rsidRPr="009451EB" w:rsidRDefault="00BE7C6F" w:rsidP="009F4975">
            <w:pPr>
              <w:rPr>
                <w:lang w:val="fr-FR"/>
              </w:rPr>
            </w:pPr>
            <w:r w:rsidRPr="009451EB">
              <w:rPr>
                <w:lang w:val="fr-FR"/>
              </w:rPr>
              <w:t>Fil conducteur :</w:t>
            </w:r>
          </w:p>
          <w:p w14:paraId="1D7B5AE3" w14:textId="77777777" w:rsidR="00A308BC" w:rsidRPr="009451EB" w:rsidRDefault="00A308BC" w:rsidP="009F4975">
            <w:pPr>
              <w:rPr>
                <w:lang w:val="fr-FR"/>
              </w:rPr>
            </w:pPr>
          </w:p>
          <w:p w14:paraId="4E341518" w14:textId="6E07C55D" w:rsidR="00A308BC" w:rsidRPr="009451EB" w:rsidRDefault="003D663F" w:rsidP="009F4975">
            <w:pPr>
              <w:rPr>
                <w:lang w:val="fr-FR"/>
              </w:rPr>
            </w:pPr>
            <w:r>
              <w:rPr>
                <w:lang w:val="fr-FR"/>
              </w:rPr>
              <w:t>Image/idée la plus frappante :</w:t>
            </w:r>
            <w:r w:rsidR="0048596C">
              <w:rPr>
                <w:lang w:val="fr-FR"/>
              </w:rPr>
              <w:t> </w:t>
            </w:r>
          </w:p>
        </w:tc>
      </w:tr>
      <w:tr w:rsidR="00776C14" w:rsidRPr="009451EB" w14:paraId="6E4C8B61" w14:textId="77777777" w:rsidTr="00776C14">
        <w:tc>
          <w:tcPr>
            <w:tcW w:w="8856" w:type="dxa"/>
          </w:tcPr>
          <w:p w14:paraId="694745C5" w14:textId="488A7476" w:rsidR="00776C14" w:rsidRPr="009451EB" w:rsidRDefault="003D3599" w:rsidP="00A308BC">
            <w:pPr>
              <w:rPr>
                <w:lang w:val="fr-FR"/>
              </w:rPr>
            </w:pPr>
            <w:r w:rsidRPr="009451EB">
              <w:rPr>
                <w:lang w:val="fr-FR"/>
              </w:rPr>
              <w:t xml:space="preserve">Partie </w:t>
            </w:r>
            <w:r w:rsidR="00FB7E1D">
              <w:rPr>
                <w:lang w:val="fr-FR"/>
              </w:rPr>
              <w:t>4</w:t>
            </w:r>
            <w:r w:rsidR="009516D4">
              <w:rPr>
                <w:lang w:val="fr-FR"/>
              </w:rPr>
              <w:t> :</w:t>
            </w:r>
            <w:r w:rsidRPr="009451EB">
              <w:rPr>
                <w:lang w:val="fr-FR"/>
              </w:rPr>
              <w:t xml:space="preserve"> </w:t>
            </w:r>
            <w:proofErr w:type="spellStart"/>
            <w:r w:rsidRPr="009451EB">
              <w:rPr>
                <w:lang w:val="fr-FR"/>
              </w:rPr>
              <w:t>Ch</w:t>
            </w:r>
            <w:proofErr w:type="spellEnd"/>
            <w:r w:rsidRPr="009451EB">
              <w:rPr>
                <w:lang w:val="fr-FR"/>
              </w:rPr>
              <w:t xml:space="preserve"> </w:t>
            </w:r>
            <w:r w:rsidR="003D663F">
              <w:rPr>
                <w:lang w:val="fr-FR"/>
              </w:rPr>
              <w:t>7</w:t>
            </w:r>
            <w:r w:rsidR="0048596C">
              <w:rPr>
                <w:lang w:val="fr-FR"/>
              </w:rPr>
              <w:t xml:space="preserve"> </w:t>
            </w:r>
            <w:r w:rsidR="00FB7E1D">
              <w:rPr>
                <w:lang w:val="fr-FR"/>
              </w:rPr>
              <w:t xml:space="preserve">/ </w:t>
            </w:r>
            <w:proofErr w:type="spellStart"/>
            <w:r w:rsidR="0001010A">
              <w:rPr>
                <w:lang w:val="fr-FR"/>
              </w:rPr>
              <w:t>Aidan</w:t>
            </w:r>
            <w:proofErr w:type="spellEnd"/>
            <w:r w:rsidR="0001010A">
              <w:rPr>
                <w:lang w:val="fr-FR"/>
              </w:rPr>
              <w:t xml:space="preserve"> &amp; Darcy</w:t>
            </w:r>
          </w:p>
        </w:tc>
      </w:tr>
      <w:tr w:rsidR="00776C14" w:rsidRPr="009451EB" w14:paraId="6BEEC6F3" w14:textId="77777777" w:rsidTr="0001010A">
        <w:trPr>
          <w:trHeight w:val="845"/>
        </w:trPr>
        <w:tc>
          <w:tcPr>
            <w:tcW w:w="8856" w:type="dxa"/>
          </w:tcPr>
          <w:p w14:paraId="4C8FDB52" w14:textId="1E5BD9D5" w:rsidR="00A308BC" w:rsidRPr="009451EB" w:rsidRDefault="008819E1" w:rsidP="008819E1">
            <w:pPr>
              <w:rPr>
                <w:lang w:val="fr-FR"/>
              </w:rPr>
            </w:pPr>
            <w:r w:rsidRPr="009451EB">
              <w:rPr>
                <w:lang w:val="fr-FR"/>
              </w:rPr>
              <w:t>Contexte </w:t>
            </w:r>
            <w:r w:rsidR="0048596C">
              <w:rPr>
                <w:lang w:val="fr-FR"/>
              </w:rPr>
              <w:t xml:space="preserve">principal </w:t>
            </w:r>
            <w:r w:rsidRPr="009451EB">
              <w:rPr>
                <w:lang w:val="fr-FR"/>
              </w:rPr>
              <w:t>:</w:t>
            </w:r>
          </w:p>
          <w:p w14:paraId="45DDA7FD" w14:textId="62F2F989" w:rsidR="00A308BC" w:rsidRPr="009451EB" w:rsidRDefault="008819E1" w:rsidP="008819E1">
            <w:pPr>
              <w:rPr>
                <w:lang w:val="fr-FR"/>
              </w:rPr>
            </w:pPr>
            <w:r w:rsidRPr="009451EB">
              <w:rPr>
                <w:lang w:val="fr-FR"/>
              </w:rPr>
              <w:t>Fil conducteur :</w:t>
            </w:r>
          </w:p>
          <w:p w14:paraId="610BBA39" w14:textId="299902A9" w:rsidR="00A308BC" w:rsidRPr="009451EB" w:rsidRDefault="003D663F" w:rsidP="00BE7C6F">
            <w:pPr>
              <w:rPr>
                <w:lang w:val="fr-FR"/>
              </w:rPr>
            </w:pPr>
            <w:r>
              <w:rPr>
                <w:lang w:val="fr-FR"/>
              </w:rPr>
              <w:t>Image/idée la plus frappante :</w:t>
            </w:r>
          </w:p>
        </w:tc>
      </w:tr>
      <w:tr w:rsidR="00776C14" w:rsidRPr="009451EB" w14:paraId="0FF81525" w14:textId="77777777" w:rsidTr="00776C14">
        <w:tc>
          <w:tcPr>
            <w:tcW w:w="8856" w:type="dxa"/>
          </w:tcPr>
          <w:p w14:paraId="425347D9" w14:textId="4EA180B6" w:rsidR="00776C14" w:rsidRPr="009451EB" w:rsidRDefault="003D3599" w:rsidP="00A308BC">
            <w:pPr>
              <w:rPr>
                <w:lang w:val="fr-FR"/>
              </w:rPr>
            </w:pPr>
            <w:r w:rsidRPr="009451EB">
              <w:rPr>
                <w:lang w:val="fr-FR"/>
              </w:rPr>
              <w:t xml:space="preserve">Partie </w:t>
            </w:r>
            <w:r w:rsidR="00FB7E1D">
              <w:rPr>
                <w:lang w:val="fr-FR"/>
              </w:rPr>
              <w:t>4 :</w:t>
            </w:r>
            <w:r w:rsidRPr="009451EB">
              <w:rPr>
                <w:lang w:val="fr-FR"/>
              </w:rPr>
              <w:t xml:space="preserve"> </w:t>
            </w:r>
            <w:proofErr w:type="spellStart"/>
            <w:r w:rsidR="00AE7495" w:rsidRPr="009451EB">
              <w:rPr>
                <w:lang w:val="fr-FR"/>
              </w:rPr>
              <w:t>Ch</w:t>
            </w:r>
            <w:proofErr w:type="spellEnd"/>
            <w:r w:rsidR="00AE7495" w:rsidRPr="009451EB">
              <w:rPr>
                <w:lang w:val="fr-FR"/>
              </w:rPr>
              <w:t xml:space="preserve"> </w:t>
            </w:r>
            <w:r w:rsidR="003D663F">
              <w:rPr>
                <w:lang w:val="fr-FR"/>
              </w:rPr>
              <w:t>8</w:t>
            </w:r>
            <w:r w:rsidRPr="009451EB">
              <w:rPr>
                <w:lang w:val="fr-FR"/>
              </w:rPr>
              <w:t xml:space="preserve"> </w:t>
            </w:r>
            <w:r w:rsidR="00FB7E1D">
              <w:rPr>
                <w:lang w:val="fr-FR"/>
              </w:rPr>
              <w:t xml:space="preserve">/ </w:t>
            </w:r>
            <w:proofErr w:type="spellStart"/>
            <w:r w:rsidR="0001010A">
              <w:rPr>
                <w:lang w:val="fr-FR"/>
              </w:rPr>
              <w:t>Kayla</w:t>
            </w:r>
            <w:proofErr w:type="spellEnd"/>
            <w:r w:rsidR="0001010A">
              <w:rPr>
                <w:lang w:val="fr-FR"/>
              </w:rPr>
              <w:t xml:space="preserve"> &amp; </w:t>
            </w:r>
            <w:proofErr w:type="spellStart"/>
            <w:r w:rsidR="0001010A">
              <w:rPr>
                <w:lang w:val="fr-FR"/>
              </w:rPr>
              <w:t>Aidan</w:t>
            </w:r>
            <w:proofErr w:type="spellEnd"/>
          </w:p>
        </w:tc>
      </w:tr>
      <w:tr w:rsidR="00776C14" w:rsidRPr="009451EB" w14:paraId="08C79EFB" w14:textId="77777777" w:rsidTr="009F4975">
        <w:trPr>
          <w:trHeight w:val="954"/>
        </w:trPr>
        <w:tc>
          <w:tcPr>
            <w:tcW w:w="8856" w:type="dxa"/>
          </w:tcPr>
          <w:p w14:paraId="1DD6EDD0" w14:textId="595D14C7" w:rsidR="00A308BC" w:rsidRPr="009451EB" w:rsidRDefault="0048596C" w:rsidP="0048596C">
            <w:pPr>
              <w:rPr>
                <w:lang w:val="fr-FR"/>
              </w:rPr>
            </w:pPr>
            <w:r w:rsidRPr="009451EB">
              <w:rPr>
                <w:lang w:val="fr-FR"/>
              </w:rPr>
              <w:t>Contexte </w:t>
            </w:r>
            <w:r>
              <w:rPr>
                <w:lang w:val="fr-FR"/>
              </w:rPr>
              <w:t xml:space="preserve">principal </w:t>
            </w:r>
            <w:r w:rsidRPr="009451EB">
              <w:rPr>
                <w:lang w:val="fr-FR"/>
              </w:rPr>
              <w:t>:</w:t>
            </w:r>
          </w:p>
          <w:p w14:paraId="596E03F3" w14:textId="22DED34E" w:rsidR="00A308BC" w:rsidRPr="009451EB" w:rsidRDefault="0048596C" w:rsidP="0048596C">
            <w:pPr>
              <w:rPr>
                <w:lang w:val="fr-FR"/>
              </w:rPr>
            </w:pPr>
            <w:r w:rsidRPr="009451EB">
              <w:rPr>
                <w:lang w:val="fr-FR"/>
              </w:rPr>
              <w:t>Fil conducteur :</w:t>
            </w:r>
          </w:p>
          <w:p w14:paraId="3C0E39AE" w14:textId="50E461C0" w:rsidR="00A308BC" w:rsidRPr="009451EB" w:rsidRDefault="003D663F" w:rsidP="0048596C">
            <w:pPr>
              <w:rPr>
                <w:lang w:val="fr-FR"/>
              </w:rPr>
            </w:pPr>
            <w:r>
              <w:rPr>
                <w:lang w:val="fr-FR"/>
              </w:rPr>
              <w:t>Image/idée la plus frappante : </w:t>
            </w:r>
          </w:p>
        </w:tc>
      </w:tr>
      <w:tr w:rsidR="00776C14" w:rsidRPr="009451EB" w14:paraId="1CA26C91" w14:textId="77777777" w:rsidTr="00776C14">
        <w:tc>
          <w:tcPr>
            <w:tcW w:w="8856" w:type="dxa"/>
          </w:tcPr>
          <w:p w14:paraId="6D2AC3B2" w14:textId="33AB623C" w:rsidR="00776C14" w:rsidRPr="009451EB" w:rsidRDefault="003D3599" w:rsidP="00A308BC">
            <w:pPr>
              <w:rPr>
                <w:lang w:val="fr-FR"/>
              </w:rPr>
            </w:pPr>
            <w:r w:rsidRPr="009451EB">
              <w:rPr>
                <w:lang w:val="fr-FR"/>
              </w:rPr>
              <w:t xml:space="preserve">Partie </w:t>
            </w:r>
            <w:r w:rsidR="00FB7E1D">
              <w:rPr>
                <w:lang w:val="fr-FR"/>
              </w:rPr>
              <w:t>4 :</w:t>
            </w:r>
            <w:r w:rsidR="0048596C">
              <w:rPr>
                <w:lang w:val="fr-FR"/>
              </w:rPr>
              <w:t xml:space="preserve"> </w:t>
            </w:r>
            <w:proofErr w:type="spellStart"/>
            <w:r w:rsidR="00455435">
              <w:rPr>
                <w:lang w:val="fr-FR"/>
              </w:rPr>
              <w:t>Ch</w:t>
            </w:r>
            <w:proofErr w:type="spellEnd"/>
            <w:r w:rsidR="00455435">
              <w:rPr>
                <w:lang w:val="fr-FR"/>
              </w:rPr>
              <w:t xml:space="preserve"> </w:t>
            </w:r>
            <w:r w:rsidR="003D663F">
              <w:rPr>
                <w:lang w:val="fr-FR"/>
              </w:rPr>
              <w:t xml:space="preserve">9 </w:t>
            </w:r>
            <w:r w:rsidR="0001010A">
              <w:rPr>
                <w:lang w:val="fr-FR"/>
              </w:rPr>
              <w:t>/ Prof Paliyenko</w:t>
            </w:r>
          </w:p>
        </w:tc>
      </w:tr>
      <w:tr w:rsidR="00776C14" w:rsidRPr="009451EB" w14:paraId="16C92039" w14:textId="77777777" w:rsidTr="00776C14">
        <w:tc>
          <w:tcPr>
            <w:tcW w:w="8856" w:type="dxa"/>
          </w:tcPr>
          <w:p w14:paraId="2D1F63DA" w14:textId="77777777" w:rsidR="0048596C" w:rsidRDefault="0048596C" w:rsidP="0048596C">
            <w:pPr>
              <w:rPr>
                <w:lang w:val="fr-FR"/>
              </w:rPr>
            </w:pPr>
          </w:p>
          <w:p w14:paraId="5E30A891" w14:textId="00AA5DD8" w:rsidR="0048596C" w:rsidRPr="009451EB" w:rsidRDefault="0048596C" w:rsidP="0048596C">
            <w:pPr>
              <w:rPr>
                <w:lang w:val="fr-FR"/>
              </w:rPr>
            </w:pPr>
            <w:r w:rsidRPr="009451EB">
              <w:rPr>
                <w:lang w:val="fr-FR"/>
              </w:rPr>
              <w:t>Contexte </w:t>
            </w:r>
            <w:r>
              <w:rPr>
                <w:lang w:val="fr-FR"/>
              </w:rPr>
              <w:t xml:space="preserve">principal </w:t>
            </w:r>
            <w:r w:rsidRPr="009451EB">
              <w:rPr>
                <w:lang w:val="fr-FR"/>
              </w:rPr>
              <w:t>:</w:t>
            </w:r>
          </w:p>
          <w:p w14:paraId="54E0B7B7" w14:textId="34D8EA89" w:rsidR="0048596C" w:rsidRPr="009451EB" w:rsidRDefault="0048596C" w:rsidP="0048596C">
            <w:pPr>
              <w:rPr>
                <w:lang w:val="fr-FR"/>
              </w:rPr>
            </w:pPr>
            <w:r w:rsidRPr="009451EB">
              <w:rPr>
                <w:lang w:val="fr-FR"/>
              </w:rPr>
              <w:t>Fil conducteur :</w:t>
            </w:r>
          </w:p>
          <w:p w14:paraId="30D5D7EB" w14:textId="2265C23A" w:rsidR="00DC68DD" w:rsidRPr="009451EB" w:rsidRDefault="003D663F" w:rsidP="009F4975">
            <w:pPr>
              <w:rPr>
                <w:lang w:val="fr-FR"/>
              </w:rPr>
            </w:pPr>
            <w:r>
              <w:rPr>
                <w:lang w:val="fr-FR"/>
              </w:rPr>
              <w:t>Image/idée la plus frappante : </w:t>
            </w:r>
          </w:p>
        </w:tc>
      </w:tr>
      <w:tr w:rsidR="00A308BC" w:rsidRPr="009451EB" w14:paraId="436966D5" w14:textId="77777777" w:rsidTr="00776C14">
        <w:tc>
          <w:tcPr>
            <w:tcW w:w="8856" w:type="dxa"/>
          </w:tcPr>
          <w:p w14:paraId="6D111542" w14:textId="3FE72AE7" w:rsidR="00A308BC" w:rsidRDefault="00A308BC" w:rsidP="00A308BC">
            <w:pPr>
              <w:rPr>
                <w:lang w:val="fr-FR"/>
              </w:rPr>
            </w:pPr>
            <w:r w:rsidRPr="009451EB">
              <w:rPr>
                <w:lang w:val="fr-FR"/>
              </w:rPr>
              <w:t xml:space="preserve">Partie </w:t>
            </w:r>
            <w:r>
              <w:rPr>
                <w:lang w:val="fr-FR"/>
              </w:rPr>
              <w:t xml:space="preserve">4 : </w:t>
            </w:r>
            <w:proofErr w:type="spellStart"/>
            <w:r>
              <w:rPr>
                <w:lang w:val="fr-FR"/>
              </w:rPr>
              <w:t>Ch</w:t>
            </w:r>
            <w:proofErr w:type="spellEnd"/>
            <w:r>
              <w:rPr>
                <w:lang w:val="fr-FR"/>
              </w:rPr>
              <w:t xml:space="preserve"> 10</w:t>
            </w:r>
            <w:r w:rsidR="0001010A">
              <w:rPr>
                <w:lang w:val="fr-FR"/>
              </w:rPr>
              <w:t xml:space="preserve"> / </w:t>
            </w:r>
            <w:r w:rsidR="0001010A" w:rsidRPr="0001010A">
              <w:rPr>
                <w:b/>
                <w:bCs/>
                <w:lang w:val="fr-FR"/>
              </w:rPr>
              <w:t>tout le monde</w:t>
            </w:r>
          </w:p>
        </w:tc>
      </w:tr>
      <w:tr w:rsidR="00A308BC" w:rsidRPr="009451EB" w14:paraId="67B21A55" w14:textId="77777777" w:rsidTr="00776C14">
        <w:tc>
          <w:tcPr>
            <w:tcW w:w="8856" w:type="dxa"/>
          </w:tcPr>
          <w:p w14:paraId="0CE3AE36" w14:textId="77777777" w:rsidR="00A308BC" w:rsidRPr="009451EB" w:rsidRDefault="00A308BC" w:rsidP="00A308BC">
            <w:pPr>
              <w:rPr>
                <w:lang w:val="fr-FR"/>
              </w:rPr>
            </w:pPr>
            <w:r w:rsidRPr="009451EB">
              <w:rPr>
                <w:lang w:val="fr-FR"/>
              </w:rPr>
              <w:t>Contexte </w:t>
            </w:r>
            <w:r>
              <w:rPr>
                <w:lang w:val="fr-FR"/>
              </w:rPr>
              <w:t xml:space="preserve">principal </w:t>
            </w:r>
            <w:r w:rsidRPr="009451EB">
              <w:rPr>
                <w:lang w:val="fr-FR"/>
              </w:rPr>
              <w:t>:</w:t>
            </w:r>
          </w:p>
          <w:p w14:paraId="342A72DE" w14:textId="77777777" w:rsidR="00DC68DD" w:rsidRPr="009451EB" w:rsidRDefault="00DC68DD" w:rsidP="00A308BC">
            <w:pPr>
              <w:rPr>
                <w:lang w:val="fr-FR"/>
              </w:rPr>
            </w:pPr>
          </w:p>
          <w:p w14:paraId="103624AE" w14:textId="77777777" w:rsidR="00A308BC" w:rsidRPr="009451EB" w:rsidRDefault="00A308BC" w:rsidP="00A308BC">
            <w:pPr>
              <w:rPr>
                <w:lang w:val="fr-FR"/>
              </w:rPr>
            </w:pPr>
            <w:r w:rsidRPr="009451EB">
              <w:rPr>
                <w:lang w:val="fr-FR"/>
              </w:rPr>
              <w:t>Fil conducteur :</w:t>
            </w:r>
          </w:p>
          <w:p w14:paraId="5B85747B" w14:textId="77777777" w:rsidR="00DC68DD" w:rsidRPr="009451EB" w:rsidRDefault="00DC68DD" w:rsidP="00A308BC">
            <w:pPr>
              <w:rPr>
                <w:lang w:val="fr-FR"/>
              </w:rPr>
            </w:pPr>
          </w:p>
          <w:p w14:paraId="472D9554" w14:textId="77777777" w:rsidR="00A308BC" w:rsidRPr="009451EB" w:rsidRDefault="00A308BC" w:rsidP="00A308BC">
            <w:pPr>
              <w:rPr>
                <w:lang w:val="fr-FR"/>
              </w:rPr>
            </w:pPr>
            <w:r>
              <w:rPr>
                <w:lang w:val="fr-FR"/>
              </w:rPr>
              <w:t>Image/idée la plus frappante : </w:t>
            </w:r>
          </w:p>
          <w:p w14:paraId="29D2779D" w14:textId="77777777" w:rsidR="00A308BC" w:rsidRDefault="00A308BC" w:rsidP="0048596C">
            <w:pPr>
              <w:rPr>
                <w:lang w:val="fr-FR"/>
              </w:rPr>
            </w:pPr>
          </w:p>
          <w:p w14:paraId="19081FA1" w14:textId="77777777" w:rsidR="00DC68DD" w:rsidRDefault="00DC68DD" w:rsidP="0048596C">
            <w:pPr>
              <w:rPr>
                <w:lang w:val="fr-FR"/>
              </w:rPr>
            </w:pPr>
          </w:p>
        </w:tc>
      </w:tr>
    </w:tbl>
    <w:p w14:paraId="017FC686" w14:textId="0B5318EF" w:rsidR="00755A8B" w:rsidRPr="009451EB" w:rsidRDefault="00755A8B" w:rsidP="00204E89">
      <w:pPr>
        <w:rPr>
          <w:lang w:val="fr-FR"/>
        </w:rPr>
      </w:pPr>
    </w:p>
    <w:sectPr w:rsidR="00755A8B" w:rsidRPr="009451EB" w:rsidSect="00CC58B8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A2C4" w14:textId="77777777" w:rsidR="00505E70" w:rsidRDefault="00505E70" w:rsidP="00A308BC">
      <w:r>
        <w:separator/>
      </w:r>
    </w:p>
  </w:endnote>
  <w:endnote w:type="continuationSeparator" w:id="0">
    <w:p w14:paraId="1D93BDF8" w14:textId="77777777" w:rsidR="00505E70" w:rsidRDefault="00505E70" w:rsidP="00A3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99B7" w14:textId="77777777" w:rsidR="00505E70" w:rsidRDefault="00505E70" w:rsidP="00A308BC">
      <w:r>
        <w:separator/>
      </w:r>
    </w:p>
  </w:footnote>
  <w:footnote w:type="continuationSeparator" w:id="0">
    <w:p w14:paraId="21FE7596" w14:textId="77777777" w:rsidR="00505E70" w:rsidRDefault="00505E70" w:rsidP="00A3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9B45" w14:textId="77777777" w:rsidR="00A308BC" w:rsidRDefault="00A308BC" w:rsidP="007C73B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CEF5E2" w14:textId="77777777" w:rsidR="00A308BC" w:rsidRDefault="00A308BC" w:rsidP="00A308B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1004" w14:textId="77777777" w:rsidR="00A308BC" w:rsidRDefault="00A308BC" w:rsidP="007C73B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55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A5E264" w14:textId="77777777" w:rsidR="00A308BC" w:rsidRDefault="00A308BC" w:rsidP="00A308B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C14"/>
    <w:rsid w:val="0001010A"/>
    <w:rsid w:val="00053555"/>
    <w:rsid w:val="000D1FC4"/>
    <w:rsid w:val="001003C6"/>
    <w:rsid w:val="00204E89"/>
    <w:rsid w:val="00241033"/>
    <w:rsid w:val="002955BF"/>
    <w:rsid w:val="002C3388"/>
    <w:rsid w:val="002E0EC3"/>
    <w:rsid w:val="0033199C"/>
    <w:rsid w:val="003D3599"/>
    <w:rsid w:val="003D663F"/>
    <w:rsid w:val="00455435"/>
    <w:rsid w:val="0046162D"/>
    <w:rsid w:val="0046224D"/>
    <w:rsid w:val="00484243"/>
    <w:rsid w:val="0048596C"/>
    <w:rsid w:val="004B32CA"/>
    <w:rsid w:val="004C2DB0"/>
    <w:rsid w:val="004E5807"/>
    <w:rsid w:val="00505E70"/>
    <w:rsid w:val="0051375E"/>
    <w:rsid w:val="00522912"/>
    <w:rsid w:val="005D1E73"/>
    <w:rsid w:val="00621C5E"/>
    <w:rsid w:val="00655046"/>
    <w:rsid w:val="00734E9C"/>
    <w:rsid w:val="007367A5"/>
    <w:rsid w:val="00753733"/>
    <w:rsid w:val="00755A8B"/>
    <w:rsid w:val="00776C14"/>
    <w:rsid w:val="00777535"/>
    <w:rsid w:val="00795A07"/>
    <w:rsid w:val="007D31FD"/>
    <w:rsid w:val="00861861"/>
    <w:rsid w:val="0087384E"/>
    <w:rsid w:val="008819E1"/>
    <w:rsid w:val="008A1C98"/>
    <w:rsid w:val="009359C3"/>
    <w:rsid w:val="009451EB"/>
    <w:rsid w:val="00951105"/>
    <w:rsid w:val="009516D4"/>
    <w:rsid w:val="00957708"/>
    <w:rsid w:val="00976279"/>
    <w:rsid w:val="00980712"/>
    <w:rsid w:val="009F4975"/>
    <w:rsid w:val="00A308BC"/>
    <w:rsid w:val="00AD284E"/>
    <w:rsid w:val="00AD2B01"/>
    <w:rsid w:val="00AE7495"/>
    <w:rsid w:val="00B0482F"/>
    <w:rsid w:val="00B2430C"/>
    <w:rsid w:val="00B41AF3"/>
    <w:rsid w:val="00BC5A75"/>
    <w:rsid w:val="00BD507C"/>
    <w:rsid w:val="00BE7C6F"/>
    <w:rsid w:val="00C045D9"/>
    <w:rsid w:val="00C04E17"/>
    <w:rsid w:val="00C43E3E"/>
    <w:rsid w:val="00CA7659"/>
    <w:rsid w:val="00CC58B8"/>
    <w:rsid w:val="00DC68DD"/>
    <w:rsid w:val="00E93E41"/>
    <w:rsid w:val="00EA4457"/>
    <w:rsid w:val="00EB77AE"/>
    <w:rsid w:val="00F74DC6"/>
    <w:rsid w:val="00FB7E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9782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2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1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7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3199C"/>
    <w:rPr>
      <w:i/>
      <w:iCs/>
    </w:rPr>
  </w:style>
  <w:style w:type="character" w:styleId="Strong">
    <w:name w:val="Strong"/>
    <w:basedOn w:val="DefaultParagraphFont"/>
    <w:uiPriority w:val="22"/>
    <w:qFormat/>
    <w:rsid w:val="003319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0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8BC"/>
  </w:style>
  <w:style w:type="character" w:styleId="PageNumber">
    <w:name w:val="page number"/>
    <w:basedOn w:val="DefaultParagraphFont"/>
    <w:uiPriority w:val="99"/>
    <w:semiHidden/>
    <w:unhideWhenUsed/>
    <w:rsid w:val="00A3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BE62F0-62F9-B748-BA33-CB7F392C1A4A}" type="doc">
      <dgm:prSet loTypeId="urn:microsoft.com/office/officeart/2005/8/layout/radial4" loCatId="" qsTypeId="urn:microsoft.com/office/officeart/2005/8/quickstyle/3D5" qsCatId="3D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00363F82-438F-7B4C-8882-6B8FE12CCF24}">
      <dgm:prSet phldrT="[Text]" custT="1"/>
      <dgm:spPr/>
      <dgm:t>
        <a:bodyPr/>
        <a:lstStyle/>
        <a:p>
          <a:r>
            <a:rPr lang="en-US" sz="800" baseline="0">
              <a:latin typeface="avenir" charset="0"/>
            </a:rPr>
            <a:t>1/ Maryse Condé. </a:t>
          </a:r>
          <a:r>
            <a:rPr lang="en-US" sz="800" i="1" baseline="0">
              <a:latin typeface="avenir" charset="0"/>
            </a:rPr>
            <a:t>Ségou : la terre en miettes </a:t>
          </a:r>
          <a:r>
            <a:rPr lang="en-US" sz="800" baseline="0">
              <a:latin typeface="avenir" charset="0"/>
            </a:rPr>
            <a:t>(1985)</a:t>
          </a:r>
        </a:p>
      </dgm:t>
    </dgm:pt>
    <dgm:pt modelId="{9C09F882-CAD7-F349-92D4-C2EBA9114742}" type="parTrans" cxnId="{38F74DC7-D140-C54D-9EA9-1A31D7FDFBC3}">
      <dgm:prSet/>
      <dgm:spPr/>
      <dgm:t>
        <a:bodyPr/>
        <a:lstStyle/>
        <a:p>
          <a:endParaRPr lang="en-US" sz="800" baseline="0">
            <a:latin typeface="avenir" charset="0"/>
          </a:endParaRPr>
        </a:p>
      </dgm:t>
    </dgm:pt>
    <dgm:pt modelId="{5155DAFF-7B32-8D4D-9C8B-9EDB403571BF}" type="sibTrans" cxnId="{38F74DC7-D140-C54D-9EA9-1A31D7FDFBC3}">
      <dgm:prSet/>
      <dgm:spPr/>
      <dgm:t>
        <a:bodyPr/>
        <a:lstStyle/>
        <a:p>
          <a:endParaRPr lang="en-US" sz="800" baseline="0">
            <a:latin typeface="avenir" charset="0"/>
          </a:endParaRPr>
        </a:p>
      </dgm:t>
    </dgm:pt>
    <dgm:pt modelId="{2E56F46A-4E59-1E4D-9A1C-E448F04A75AB}">
      <dgm:prSet phldrT="[Text]" custT="1"/>
      <dgm:spPr/>
      <dgm:t>
        <a:bodyPr/>
        <a:lstStyle/>
        <a:p>
          <a:r>
            <a:rPr lang="en-US" sz="800" baseline="0">
              <a:latin typeface="avenir" charset="0"/>
            </a:rPr>
            <a:t>image/idée la plus frappante</a:t>
          </a:r>
        </a:p>
      </dgm:t>
    </dgm:pt>
    <dgm:pt modelId="{769D3672-992C-8E4E-A945-1808D7FA252F}" type="parTrans" cxnId="{EC277A8D-7F7F-FB4A-AAF5-A3D200F32EF8}">
      <dgm:prSet/>
      <dgm:spPr/>
      <dgm:t>
        <a:bodyPr/>
        <a:lstStyle/>
        <a:p>
          <a:endParaRPr lang="en-US" sz="800" baseline="0">
            <a:latin typeface="avenir" charset="0"/>
          </a:endParaRPr>
        </a:p>
      </dgm:t>
    </dgm:pt>
    <dgm:pt modelId="{F1BD87E8-9254-9C4A-ADC9-797D64044F01}" type="sibTrans" cxnId="{EC277A8D-7F7F-FB4A-AAF5-A3D200F32EF8}">
      <dgm:prSet/>
      <dgm:spPr/>
      <dgm:t>
        <a:bodyPr/>
        <a:lstStyle/>
        <a:p>
          <a:endParaRPr lang="en-US" sz="800" baseline="0">
            <a:latin typeface="avenir" charset="0"/>
          </a:endParaRPr>
        </a:p>
      </dgm:t>
    </dgm:pt>
    <dgm:pt modelId="{0892E991-8B31-D74F-AD24-507064395776}">
      <dgm:prSet phldrT="[Text]" custT="1"/>
      <dgm:spPr/>
      <dgm:t>
        <a:bodyPr/>
        <a:lstStyle/>
        <a:p>
          <a:r>
            <a:rPr lang="en-US" sz="800" baseline="0">
              <a:latin typeface="avenir" charset="0"/>
            </a:rPr>
            <a:t>contexte principal</a:t>
          </a:r>
        </a:p>
      </dgm:t>
    </dgm:pt>
    <dgm:pt modelId="{9294FF32-AE2B-294C-BE59-F1AB3FA202DE}" type="parTrans" cxnId="{9B823F55-1434-5843-8849-EFC7345F3778}">
      <dgm:prSet/>
      <dgm:spPr/>
      <dgm:t>
        <a:bodyPr/>
        <a:lstStyle/>
        <a:p>
          <a:endParaRPr lang="en-US" sz="800" baseline="0">
            <a:latin typeface="avenir" charset="0"/>
          </a:endParaRPr>
        </a:p>
      </dgm:t>
    </dgm:pt>
    <dgm:pt modelId="{D7E12144-F3B4-FA46-A8C0-DE6902F573FB}" type="sibTrans" cxnId="{9B823F55-1434-5843-8849-EFC7345F3778}">
      <dgm:prSet/>
      <dgm:spPr/>
      <dgm:t>
        <a:bodyPr/>
        <a:lstStyle/>
        <a:p>
          <a:endParaRPr lang="en-US" sz="800" baseline="0">
            <a:latin typeface="avenir" charset="0"/>
          </a:endParaRPr>
        </a:p>
      </dgm:t>
    </dgm:pt>
    <dgm:pt modelId="{6D2CAF44-CDC1-1A49-8AFD-450FF4B91084}">
      <dgm:prSet custT="1"/>
      <dgm:spPr/>
      <dgm:t>
        <a:bodyPr/>
        <a:lstStyle/>
        <a:p>
          <a:r>
            <a:rPr lang="en-US" sz="800" baseline="0">
              <a:latin typeface="avenir" charset="0"/>
            </a:rPr>
            <a:t>fil conducteur...</a:t>
          </a:r>
        </a:p>
      </dgm:t>
    </dgm:pt>
    <dgm:pt modelId="{5A1C3555-3F62-3E4C-83D6-B22372C8328F}" type="parTrans" cxnId="{B2025404-C3C1-0A4D-8056-1A9746C27CC4}">
      <dgm:prSet/>
      <dgm:spPr/>
      <dgm:t>
        <a:bodyPr/>
        <a:lstStyle/>
        <a:p>
          <a:endParaRPr lang="en-US" sz="800" baseline="0">
            <a:latin typeface="avenir" charset="0"/>
          </a:endParaRPr>
        </a:p>
      </dgm:t>
    </dgm:pt>
    <dgm:pt modelId="{290B0045-93F7-6641-8B66-8E58D13DB13F}" type="sibTrans" cxnId="{B2025404-C3C1-0A4D-8056-1A9746C27CC4}">
      <dgm:prSet/>
      <dgm:spPr/>
      <dgm:t>
        <a:bodyPr/>
        <a:lstStyle/>
        <a:p>
          <a:endParaRPr lang="en-US" sz="800" baseline="0">
            <a:latin typeface="avenir" charset="0"/>
          </a:endParaRPr>
        </a:p>
      </dgm:t>
    </dgm:pt>
    <dgm:pt modelId="{093146A2-1BCB-7248-A0AC-80A71BF44641}" type="pres">
      <dgm:prSet presAssocID="{B5BE62F0-62F9-B748-BA33-CB7F392C1A4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96D98E6-2FAE-B34E-85AF-64F6FFD173DF}" type="pres">
      <dgm:prSet presAssocID="{00363F82-438F-7B4C-8882-6B8FE12CCF24}" presName="centerShape" presStyleLbl="node0" presStyleIdx="0" presStyleCnt="1"/>
      <dgm:spPr/>
    </dgm:pt>
    <dgm:pt modelId="{3862AE3D-85FC-F947-A11D-4D12BCE0632B}" type="pres">
      <dgm:prSet presAssocID="{769D3672-992C-8E4E-A945-1808D7FA252F}" presName="parTrans" presStyleLbl="bgSibTrans2D1" presStyleIdx="0" presStyleCnt="3"/>
      <dgm:spPr/>
    </dgm:pt>
    <dgm:pt modelId="{7CF3B07B-9426-F84A-930B-7057DABFDFFE}" type="pres">
      <dgm:prSet presAssocID="{2E56F46A-4E59-1E4D-9A1C-E448F04A75AB}" presName="node" presStyleLbl="node1" presStyleIdx="0" presStyleCnt="3">
        <dgm:presLayoutVars>
          <dgm:bulletEnabled val="1"/>
        </dgm:presLayoutVars>
      </dgm:prSet>
      <dgm:spPr/>
    </dgm:pt>
    <dgm:pt modelId="{738D1A6E-40E9-C84E-B282-C17A8400964F}" type="pres">
      <dgm:prSet presAssocID="{9294FF32-AE2B-294C-BE59-F1AB3FA202DE}" presName="parTrans" presStyleLbl="bgSibTrans2D1" presStyleIdx="1" presStyleCnt="3"/>
      <dgm:spPr/>
    </dgm:pt>
    <dgm:pt modelId="{408982B9-1FC0-C246-AE7F-0A3067BE3EEB}" type="pres">
      <dgm:prSet presAssocID="{0892E991-8B31-D74F-AD24-507064395776}" presName="node" presStyleLbl="node1" presStyleIdx="1" presStyleCnt="3">
        <dgm:presLayoutVars>
          <dgm:bulletEnabled val="1"/>
        </dgm:presLayoutVars>
      </dgm:prSet>
      <dgm:spPr/>
    </dgm:pt>
    <dgm:pt modelId="{4CD78B7B-742C-4E41-B444-467175CC9B8F}" type="pres">
      <dgm:prSet presAssocID="{5A1C3555-3F62-3E4C-83D6-B22372C8328F}" presName="parTrans" presStyleLbl="bgSibTrans2D1" presStyleIdx="2" presStyleCnt="3"/>
      <dgm:spPr/>
    </dgm:pt>
    <dgm:pt modelId="{4F961BE1-3A67-5541-A180-FB567A092685}" type="pres">
      <dgm:prSet presAssocID="{6D2CAF44-CDC1-1A49-8AFD-450FF4B91084}" presName="node" presStyleLbl="node1" presStyleIdx="2" presStyleCnt="3">
        <dgm:presLayoutVars>
          <dgm:bulletEnabled val="1"/>
        </dgm:presLayoutVars>
      </dgm:prSet>
      <dgm:spPr/>
    </dgm:pt>
  </dgm:ptLst>
  <dgm:cxnLst>
    <dgm:cxn modelId="{B2025404-C3C1-0A4D-8056-1A9746C27CC4}" srcId="{00363F82-438F-7B4C-8882-6B8FE12CCF24}" destId="{6D2CAF44-CDC1-1A49-8AFD-450FF4B91084}" srcOrd="2" destOrd="0" parTransId="{5A1C3555-3F62-3E4C-83D6-B22372C8328F}" sibTransId="{290B0045-93F7-6641-8B66-8E58D13DB13F}"/>
    <dgm:cxn modelId="{B31E7C08-F3C1-694A-AAE9-9576A1C716A1}" type="presOf" srcId="{0892E991-8B31-D74F-AD24-507064395776}" destId="{408982B9-1FC0-C246-AE7F-0A3067BE3EEB}" srcOrd="0" destOrd="0" presId="urn:microsoft.com/office/officeart/2005/8/layout/radial4"/>
    <dgm:cxn modelId="{0545BC4B-74A0-CA4A-81F4-622ED916A4D9}" type="presOf" srcId="{00363F82-438F-7B4C-8882-6B8FE12CCF24}" destId="{496D98E6-2FAE-B34E-85AF-64F6FFD173DF}" srcOrd="0" destOrd="0" presId="urn:microsoft.com/office/officeart/2005/8/layout/radial4"/>
    <dgm:cxn modelId="{9B823F55-1434-5843-8849-EFC7345F3778}" srcId="{00363F82-438F-7B4C-8882-6B8FE12CCF24}" destId="{0892E991-8B31-D74F-AD24-507064395776}" srcOrd="1" destOrd="0" parTransId="{9294FF32-AE2B-294C-BE59-F1AB3FA202DE}" sibTransId="{D7E12144-F3B4-FA46-A8C0-DE6902F573FB}"/>
    <dgm:cxn modelId="{3E069481-CF5A-B945-9320-5A8B07921B27}" type="presOf" srcId="{2E56F46A-4E59-1E4D-9A1C-E448F04A75AB}" destId="{7CF3B07B-9426-F84A-930B-7057DABFDFFE}" srcOrd="0" destOrd="0" presId="urn:microsoft.com/office/officeart/2005/8/layout/radial4"/>
    <dgm:cxn modelId="{D0E90385-6745-7D4C-9EE4-B48AC7778758}" type="presOf" srcId="{769D3672-992C-8E4E-A945-1808D7FA252F}" destId="{3862AE3D-85FC-F947-A11D-4D12BCE0632B}" srcOrd="0" destOrd="0" presId="urn:microsoft.com/office/officeart/2005/8/layout/radial4"/>
    <dgm:cxn modelId="{EC277A8D-7F7F-FB4A-AAF5-A3D200F32EF8}" srcId="{00363F82-438F-7B4C-8882-6B8FE12CCF24}" destId="{2E56F46A-4E59-1E4D-9A1C-E448F04A75AB}" srcOrd="0" destOrd="0" parTransId="{769D3672-992C-8E4E-A945-1808D7FA252F}" sibTransId="{F1BD87E8-9254-9C4A-ADC9-797D64044F01}"/>
    <dgm:cxn modelId="{67720EA1-30CF-8C4B-901A-ABA8B59A7F2E}" type="presOf" srcId="{5A1C3555-3F62-3E4C-83D6-B22372C8328F}" destId="{4CD78B7B-742C-4E41-B444-467175CC9B8F}" srcOrd="0" destOrd="0" presId="urn:microsoft.com/office/officeart/2005/8/layout/radial4"/>
    <dgm:cxn modelId="{634373A7-307D-AF49-8973-C41083E4D66A}" type="presOf" srcId="{B5BE62F0-62F9-B748-BA33-CB7F392C1A4A}" destId="{093146A2-1BCB-7248-A0AC-80A71BF44641}" srcOrd="0" destOrd="0" presId="urn:microsoft.com/office/officeart/2005/8/layout/radial4"/>
    <dgm:cxn modelId="{38F74DC7-D140-C54D-9EA9-1A31D7FDFBC3}" srcId="{B5BE62F0-62F9-B748-BA33-CB7F392C1A4A}" destId="{00363F82-438F-7B4C-8882-6B8FE12CCF24}" srcOrd="0" destOrd="0" parTransId="{9C09F882-CAD7-F349-92D4-C2EBA9114742}" sibTransId="{5155DAFF-7B32-8D4D-9C8B-9EDB403571BF}"/>
    <dgm:cxn modelId="{A78CD0DA-4C4C-B740-8A3D-7B02E7DCB524}" type="presOf" srcId="{9294FF32-AE2B-294C-BE59-F1AB3FA202DE}" destId="{738D1A6E-40E9-C84E-B282-C17A8400964F}" srcOrd="0" destOrd="0" presId="urn:microsoft.com/office/officeart/2005/8/layout/radial4"/>
    <dgm:cxn modelId="{FB2D4EE9-9D29-C54B-9EE5-9A6F7AC68255}" type="presOf" srcId="{6D2CAF44-CDC1-1A49-8AFD-450FF4B91084}" destId="{4F961BE1-3A67-5541-A180-FB567A092685}" srcOrd="0" destOrd="0" presId="urn:microsoft.com/office/officeart/2005/8/layout/radial4"/>
    <dgm:cxn modelId="{6A896E64-1231-4144-AA03-7DC29FF68C69}" type="presParOf" srcId="{093146A2-1BCB-7248-A0AC-80A71BF44641}" destId="{496D98E6-2FAE-B34E-85AF-64F6FFD173DF}" srcOrd="0" destOrd="0" presId="urn:microsoft.com/office/officeart/2005/8/layout/radial4"/>
    <dgm:cxn modelId="{A2C36F3E-A28C-7A41-B567-F038E29D9FAC}" type="presParOf" srcId="{093146A2-1BCB-7248-A0AC-80A71BF44641}" destId="{3862AE3D-85FC-F947-A11D-4D12BCE0632B}" srcOrd="1" destOrd="0" presId="urn:microsoft.com/office/officeart/2005/8/layout/radial4"/>
    <dgm:cxn modelId="{C16066D7-FEB0-604E-8C10-16DAB9C6D151}" type="presParOf" srcId="{093146A2-1BCB-7248-A0AC-80A71BF44641}" destId="{7CF3B07B-9426-F84A-930B-7057DABFDFFE}" srcOrd="2" destOrd="0" presId="urn:microsoft.com/office/officeart/2005/8/layout/radial4"/>
    <dgm:cxn modelId="{3BB71D7C-8ABE-F940-AE93-BDD0E28CA988}" type="presParOf" srcId="{093146A2-1BCB-7248-A0AC-80A71BF44641}" destId="{738D1A6E-40E9-C84E-B282-C17A8400964F}" srcOrd="3" destOrd="0" presId="urn:microsoft.com/office/officeart/2005/8/layout/radial4"/>
    <dgm:cxn modelId="{9C1D65ED-0D71-5846-BC91-0866105B769C}" type="presParOf" srcId="{093146A2-1BCB-7248-A0AC-80A71BF44641}" destId="{408982B9-1FC0-C246-AE7F-0A3067BE3EEB}" srcOrd="4" destOrd="0" presId="urn:microsoft.com/office/officeart/2005/8/layout/radial4"/>
    <dgm:cxn modelId="{97A7AC70-8E08-914C-829C-7B5424A560DF}" type="presParOf" srcId="{093146A2-1BCB-7248-A0AC-80A71BF44641}" destId="{4CD78B7B-742C-4E41-B444-467175CC9B8F}" srcOrd="5" destOrd="0" presId="urn:microsoft.com/office/officeart/2005/8/layout/radial4"/>
    <dgm:cxn modelId="{AC911760-AA2E-924D-98FC-22E3DB0AF735}" type="presParOf" srcId="{093146A2-1BCB-7248-A0AC-80A71BF44641}" destId="{4F961BE1-3A67-5541-A180-FB567A092685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6D98E6-2FAE-B34E-85AF-64F6FFD173DF}">
      <dsp:nvSpPr>
        <dsp:cNvPr id="0" name=""/>
        <dsp:cNvSpPr/>
      </dsp:nvSpPr>
      <dsp:spPr>
        <a:xfrm>
          <a:off x="2252746" y="1230340"/>
          <a:ext cx="1032341" cy="1032341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baseline="0">
              <a:latin typeface="avenir" charset="0"/>
            </a:rPr>
            <a:t>1/ Maryse Condé. </a:t>
          </a:r>
          <a:r>
            <a:rPr lang="en-US" sz="800" i="1" kern="1200" baseline="0">
              <a:latin typeface="avenir" charset="0"/>
            </a:rPr>
            <a:t>Ségou : la terre en miettes </a:t>
          </a:r>
          <a:r>
            <a:rPr lang="en-US" sz="800" kern="1200" baseline="0">
              <a:latin typeface="avenir" charset="0"/>
            </a:rPr>
            <a:t>(1985)</a:t>
          </a:r>
        </a:p>
      </dsp:txBody>
      <dsp:txXfrm>
        <a:off x="2403929" y="1381523"/>
        <a:ext cx="729975" cy="729975"/>
      </dsp:txXfrm>
    </dsp:sp>
    <dsp:sp modelId="{3862AE3D-85FC-F947-A11D-4D12BCE0632B}">
      <dsp:nvSpPr>
        <dsp:cNvPr id="0" name=""/>
        <dsp:cNvSpPr/>
      </dsp:nvSpPr>
      <dsp:spPr>
        <a:xfrm rot="12900000">
          <a:off x="1588406" y="1049916"/>
          <a:ext cx="791525" cy="294217"/>
        </a:xfrm>
        <a:prstGeom prst="lef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381000" extrusionH="63500" contourW="12700" prstMaterial="matte">
          <a:contourClr>
            <a:schemeClr val="dk1">
              <a:tint val="2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F3B07B-9426-F84A-930B-7057DABFDFFE}">
      <dsp:nvSpPr>
        <dsp:cNvPr id="0" name=""/>
        <dsp:cNvSpPr/>
      </dsp:nvSpPr>
      <dsp:spPr>
        <a:xfrm>
          <a:off x="1169617" y="577734"/>
          <a:ext cx="980724" cy="78457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baseline="0">
              <a:latin typeface="avenir" charset="0"/>
            </a:rPr>
            <a:t>image/idée la plus frappante</a:t>
          </a:r>
        </a:p>
      </dsp:txBody>
      <dsp:txXfrm>
        <a:off x="1192597" y="600714"/>
        <a:ext cx="934764" cy="738619"/>
      </dsp:txXfrm>
    </dsp:sp>
    <dsp:sp modelId="{738D1A6E-40E9-C84E-B282-C17A8400964F}">
      <dsp:nvSpPr>
        <dsp:cNvPr id="0" name=""/>
        <dsp:cNvSpPr/>
      </dsp:nvSpPr>
      <dsp:spPr>
        <a:xfrm rot="16200000">
          <a:off x="2373154" y="641401"/>
          <a:ext cx="791525" cy="294217"/>
        </a:xfrm>
        <a:prstGeom prst="lef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381000" extrusionH="63500" contourW="12700" prstMaterial="matte">
          <a:contourClr>
            <a:schemeClr val="dk1">
              <a:tint val="2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8982B9-1FC0-C246-AE7F-0A3067BE3EEB}">
      <dsp:nvSpPr>
        <dsp:cNvPr id="0" name=""/>
        <dsp:cNvSpPr/>
      </dsp:nvSpPr>
      <dsp:spPr>
        <a:xfrm>
          <a:off x="2278555" y="458"/>
          <a:ext cx="980724" cy="78457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baseline="0">
              <a:latin typeface="avenir" charset="0"/>
            </a:rPr>
            <a:t>contexte principal</a:t>
          </a:r>
        </a:p>
      </dsp:txBody>
      <dsp:txXfrm>
        <a:off x="2301535" y="23438"/>
        <a:ext cx="934764" cy="738619"/>
      </dsp:txXfrm>
    </dsp:sp>
    <dsp:sp modelId="{4CD78B7B-742C-4E41-B444-467175CC9B8F}">
      <dsp:nvSpPr>
        <dsp:cNvPr id="0" name=""/>
        <dsp:cNvSpPr/>
      </dsp:nvSpPr>
      <dsp:spPr>
        <a:xfrm rot="19500000">
          <a:off x="3157903" y="1049916"/>
          <a:ext cx="791525" cy="294217"/>
        </a:xfrm>
        <a:prstGeom prst="lef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381000" extrusionH="63500" contourW="12700" prstMaterial="matte">
          <a:contourClr>
            <a:schemeClr val="dk1">
              <a:tint val="2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961BE1-3A67-5541-A180-FB567A092685}">
      <dsp:nvSpPr>
        <dsp:cNvPr id="0" name=""/>
        <dsp:cNvSpPr/>
      </dsp:nvSpPr>
      <dsp:spPr>
        <a:xfrm>
          <a:off x="3387493" y="577734"/>
          <a:ext cx="980724" cy="78457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baseline="0">
              <a:latin typeface="avenir" charset="0"/>
            </a:rPr>
            <a:t>fil conducteur...</a:t>
          </a:r>
        </a:p>
      </dsp:txBody>
      <dsp:txXfrm>
        <a:off x="3410473" y="600714"/>
        <a:ext cx="934764" cy="7386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Colby College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Paliyenko</dc:creator>
  <cp:keywords/>
  <dc:description/>
  <cp:lastModifiedBy> </cp:lastModifiedBy>
  <cp:revision>13</cp:revision>
  <cp:lastPrinted>2012-10-28T16:10:00Z</cp:lastPrinted>
  <dcterms:created xsi:type="dcterms:W3CDTF">2016-11-19T14:36:00Z</dcterms:created>
  <dcterms:modified xsi:type="dcterms:W3CDTF">2022-04-03T16:04:00Z</dcterms:modified>
</cp:coreProperties>
</file>